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德国威森经典少儿百科  社会卷</w:t>
      </w:r>
    </w:p>
    <w:p>
      <w:r>
        <w:rPr>
          <w:rFonts w:ascii="宋体" w:hAnsi="宋体" w:eastAsia="宋体"/>
          <w:sz w:val="24"/>
        </w:rPr>
        <w:t>（德）卡特亚·拜尔策划；（德）米夏埃拉·拉斯劳夫，马蒂亚斯·海尔克特博士，亨得利克·维特迈埃尔等编写；袁雪乔，温盛妮译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德国威森经典少儿百科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（德）卡特亚·拜尔策划；（德）米夏埃拉·拉斯劳夫，马蒂亚斯·海尔克特博士，亨得利克·维特迈埃尔等编写；袁雪乔，温盛妮译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社会发展史-世界-少儿读物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本书出售、求购地址：https://www.jiaokey.com/book/detail/13802474.html</w:t>
      </w:r>
    </w:p>
    <w:p>
      <w:r>
        <w:t>更多相关图书推荐：https://www.jiaokey.com</w:t>
      </w:r>
    </w:p>
    <w:p>
      <w:r>
        <w:t>（德）卡特亚·拜尔策划；（德）米夏埃拉·拉斯劳夫，马蒂亚斯·海尔克特博士，亨得利克·维特迈埃尔等编写；袁雪乔，温盛妮译 其他作品：https://www.jiaokey.com/tag/（德）卡特亚·拜尔策划；（德）米夏埃拉·拉斯劳夫，马蒂亚斯·海尔克特博士，亨得利克·维特迈埃尔等编写；袁雪乔，温盛妮译.html</w:t>
      </w:r>
    </w:p>
    <w:p>
      <w:r>
        <w:t>济南:明天出版社,2015.05 出版图书：https://www.jiaokey.com/tag/济南:明天出版社,2015.05.html</w:t>
      </w:r>
    </w:p>
    <w:p>
      <w:r>
        <w:t>关键词搜索：https://www.jiaokey.com/tag/社会发展史-世界-少儿读物.html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