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书名：玩赚分级基金</w:t>
      </w:r>
    </w:p>
    <w:p>
      <w:r>
        <w:t>作者：于磊主编；王乐乐，徐晓露编著</w:t>
      </w:r>
    </w:p>
    <w:p>
      <w:r>
        <w:t>出版社：上海：同济大学出版社</w:t>
      </w:r>
    </w:p>
    <w:p>
      <w:r>
        <w:t>出版日期：2015.04</w:t>
      </w:r>
    </w:p>
    <w:p>
      <w:r>
        <w:t>总页数：95</w:t>
      </w:r>
    </w:p>
    <w:p>
      <w:r>
        <w:t>更多请访问教客网: www.jiaokey.com</w:t>
      </w:r>
    </w:p>
    <w:p>
      <w:r>
        <w:t>玩赚分级基金 评论地址：https://www.jiaokey.com/book/detail/13818587.html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