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名家全译本  国际大师插图</w:t>
      </w:r>
    </w:p>
    <w:p>
      <w:r>
        <w:t>作者：（法）凡尔纳著</w:t>
      </w:r>
    </w:p>
    <w:p>
      <w:r>
        <w:t>出版社：北京：中央编译出版社</w:t>
      </w:r>
    </w:p>
    <w:p>
      <w:r>
        <w:t>出版日期：2015.02</w:t>
      </w:r>
    </w:p>
    <w:p>
      <w:r>
        <w:t>总页数：532</w:t>
      </w:r>
    </w:p>
    <w:p>
      <w:r>
        <w:t>更多请访问教客网: www.jiaokey.com</w:t>
      </w:r>
    </w:p>
    <w:p>
      <w:r>
        <w:t>格兰特船长的儿女  名家全译本  国际大师插图 评论地址：https://www.jiaokey.com/book/detail/13819736.html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