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书名：中小企业可持续成长能力评价研究</w:t>
      </w:r>
    </w:p>
    <w:p>
      <w:r>
        <w:t>作者：李宇凯，郭海湘，於世为编著</w:t>
      </w:r>
    </w:p>
    <w:p>
      <w:r>
        <w:t>出版社：武汉：中国地质大学出版社</w:t>
      </w:r>
    </w:p>
    <w:p>
      <w:r>
        <w:t>出版日期：2014.12</w:t>
      </w:r>
    </w:p>
    <w:p>
      <w:r>
        <w:t>总页数：131</w:t>
      </w:r>
    </w:p>
    <w:p>
      <w:r>
        <w:t>更多请访问教客网: www.jiaokey.com</w:t>
      </w:r>
    </w:p>
    <w:p>
      <w:r>
        <w:t>中小企业可持续成长能力评价研究 评论地址：https://www.jiaokey.com/book/detail/13820943.html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