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施工员通用与基础知识  市政方向</w:t>
      </w:r>
    </w:p>
    <w:p>
      <w:r>
        <w:rPr>
          <w:rFonts w:ascii="宋体" w:hAnsi="宋体" w:eastAsia="宋体"/>
          <w:sz w:val="24"/>
        </w:rPr>
        <w:t>建筑与市政工程施工现场专业人员职业标准培训教材编审委员会编写；焦永达主编；姚昱晨主审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施工员通用与基础知识  市政方向</w:t>
            </w:r>
          </w:p>
        </w:tc>
      </w:tr>
      <w:tr>
        <w:tc>
          <w:tcPr>
            <w:tcW w:type="dxa" w:w="4320"/>
          </w:tcPr>
          <w:p>
            <w:r>
              <w:t>作者</w:t>
            </w:r>
          </w:p>
        </w:tc>
        <w:tc>
          <w:tcPr>
            <w:tcW w:type="dxa" w:w="4320"/>
          </w:tcPr>
          <w:p>
            <w:r>
              <w:t>建筑与市政工程施工现场专业人员职业标准培训教材编审委员会编写；焦永达主编；姚昱晨主审</w:t>
            </w:r>
          </w:p>
        </w:tc>
      </w:tr>
      <w:tr>
        <w:tc>
          <w:tcPr>
            <w:tcW w:type="dxa" w:w="4320"/>
          </w:tcPr>
          <w:p>
            <w:r>
              <w:t>出版社</w:t>
            </w:r>
          </w:p>
        </w:tc>
        <w:tc>
          <w:tcPr>
            <w:tcW w:type="dxa" w:w="4320"/>
          </w:tcPr>
          <w:p>
            <w:r>
              <w:t>北京：中国建筑工业出版社</w:t>
            </w:r>
          </w:p>
        </w:tc>
      </w:tr>
      <w:tr>
        <w:tc>
          <w:tcPr>
            <w:tcW w:type="dxa" w:w="4320"/>
          </w:tcPr>
          <w:p>
            <w:r>
              <w:t>ISBN</w:t>
            </w:r>
          </w:p>
        </w:tc>
        <w:tc>
          <w:tcPr>
            <w:tcW w:type="dxa" w:w="4320"/>
          </w:tcPr>
          <w:p>
            <w:r/>
          </w:p>
        </w:tc>
      </w:tr>
      <w:tr>
        <w:tc>
          <w:tcPr>
            <w:tcW w:type="dxa" w:w="4320"/>
          </w:tcPr>
          <w:p>
            <w:r>
              <w:t>出版日期</w:t>
            </w:r>
          </w:p>
        </w:tc>
        <w:tc>
          <w:tcPr>
            <w:tcW w:type="dxa" w:w="4320"/>
          </w:tcPr>
          <w:p>
            <w:r>
              <w:t>2014-01-01</w:t>
            </w:r>
          </w:p>
        </w:tc>
      </w:tr>
      <w:tr>
        <w:tc>
          <w:tcPr>
            <w:tcW w:type="dxa" w:w="4320"/>
          </w:tcPr>
          <w:p>
            <w:r>
              <w:t>页数</w:t>
            </w:r>
          </w:p>
        </w:tc>
        <w:tc>
          <w:tcPr>
            <w:tcW w:type="dxa" w:w="4320"/>
          </w:tcPr>
          <w:p>
            <w:r>
              <w:t>333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本书出售、求购地址：https://www.jiaokey.com/book/detail/13825482.html</w:t>
      </w:r>
    </w:p>
    <w:p>
      <w:r>
        <w:t>更多相关图书推荐：https://www.jiaokey.com</w:t>
      </w:r>
    </w:p>
    <w:p>
      <w:r>
        <w:t>建筑与市政工程施工现场专业人员职业标准培训教材编审委员会编写；焦永达主编；姚昱晨主审 其他作品：https://www.jiaokey.com/tag/建筑与市政工程施工现场专业人员职业标准培训教材编审委员会编写；焦永达主编；姚昱晨主审.html</w:t>
      </w:r>
    </w:p>
    <w:p>
      <w:r>
        <w:t>北京：中国建筑工业出版社 出版图书：https://www.jiaokey.com/tag/北京：中国建筑工业出版社.html</w:t>
      </w:r>
    </w:p>
    <w:p>
      <w:r>
        <w:t>关键词搜索：https://www.jiaokey.com/tag/施工员通用与基础知识  市政方向.html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