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书名：中国美术史教程</w:t>
      </w:r>
    </w:p>
    <w:p>
      <w:r>
        <w:t>作者：娄宇，肖屏主编；肖丰，侯云汉丛书主编</w:t>
      </w:r>
    </w:p>
    <w:p>
      <w:r>
        <w:t>出版社：武汉：华中师范大学出版社</w:t>
      </w:r>
    </w:p>
    <w:p>
      <w:r>
        <w:t>出版日期：2015.03</w:t>
      </w:r>
    </w:p>
    <w:p>
      <w:r>
        <w:t>总页数：317</w:t>
      </w:r>
    </w:p>
    <w:p>
      <w:r>
        <w:t>更多请访问教客网: www.jiaokey.com</w:t>
      </w:r>
    </w:p>
    <w:p>
      <w:r>
        <w:t>中国美术史教程 评论地址：https://www.jiaokey.com/book/detail/13844703.html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