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书名：林景山静物  雕塑和绘画作品</w:t>
      </w:r>
    </w:p>
    <w:p>
      <w:r>
        <w:t>作者：王大同主编</w:t>
      </w:r>
    </w:p>
    <w:p>
      <w:r>
        <w:t>出版社：北京：中华书局出版社</w:t>
      </w:r>
    </w:p>
    <w:p>
      <w:r>
        <w:t>出版日期：2012</w:t>
      </w:r>
    </w:p>
    <w:p>
      <w:r>
        <w:t>总页数：49</w:t>
      </w:r>
    </w:p>
    <w:p>
      <w:r>
        <w:t>更多请访问教客网: www.jiaokey.com</w:t>
      </w:r>
    </w:p>
    <w:p>
      <w:r>
        <w:t>林景山静物  雕塑和绘画作品 评论地址：https://www.jiaokey.com/book/detail/13846441.html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