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手绘POP海报实践技巧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手绘POP海报实践技巧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本书出售、求购地址：https://www.jiaokey.com/book/detail/13846567.html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手绘POP海报实践技巧.html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