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杨丽君，韩朝霞主编；孙瑜，王燕，范玥副主编；杨惠君参编；程伟庆主审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杨丽君，韩朝霞主编；孙瑜，王燕，范玥副主编；杨惠君参编；程伟庆主审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本书出售、求购地址：https://www.jiaokey.com/book/detail/13850366.html</w:t>
      </w:r>
    </w:p>
    <w:p>
      <w:r>
        <w:t>更多相关图书推荐：https://www.jiaokey.com</w:t>
      </w:r>
    </w:p>
    <w:p>
      <w:r>
        <w:t>杨丽君，韩朝霞主编；孙瑜，王燕，范玥副主编；杨惠君参编；程伟庆主审 其他作品：https://www.jiaokey.com/tag/杨丽君，韩朝霞主编；孙瑜，王燕，范玥副主编；杨惠君参编；程伟庆主审.html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