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书名：中国哲学与传统文化</w:t>
      </w:r>
    </w:p>
    <w:p>
      <w:r>
        <w:t>作者:范玉秋，田力编著</w:t>
      </w:r>
    </w:p>
    <w:p>
      <w:r>
        <w:t>出版社:天津：天津人民出版社</w:t>
      </w:r>
    </w:p>
    <w:p>
      <w:r>
        <w:t>出版日期：2015.04</w:t>
      </w:r>
    </w:p>
    <w:p>
      <w:r>
        <w:t>总页数：291</w:t>
      </w:r>
    </w:p>
    <w:p>
      <w:r>
        <w:t>更多请访问教客网:www.jiaokey.com</w:t>
      </w:r>
    </w:p>
    <w:p>
      <w:r>
        <w:t>中国哲学与传统文化评论地址：https://www.jiaokey.com/book/detail/13856132.html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