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中共稷山历史丛书  不逝的年轮</w:t>
      </w:r>
    </w:p>
    <w:p>
      <w:r>
        <w:rPr>
          <w:rFonts w:ascii="宋体" w:hAnsi="宋体" w:eastAsia="宋体"/>
          <w:sz w:val="24"/>
        </w:rPr>
        <w:t>孟庆春编审；刘伯阳，柴林山副编审；王雪保主编；陈登杰副主编；王雪保，陈登杰，王欣耀，王华编委；中共稷山党史研究室编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中共稷山历史丛书  不逝的年轮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孟庆春编审；刘伯阳，柴林山副编审；王雪保主编；陈登杰副主编；王雪保，陈登杰，王欣耀，王华编委；中共稷山党史研究室编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本书出售、求购地址：https://www.jiaokey.com/book/detail/13869697.html</w:t>
      </w:r>
    </w:p>
    <w:p>
      <w:r>
        <w:t>更多相关图书推荐：https://www.jiaokey.com</w:t>
      </w:r>
    </w:p>
    <w:p>
      <w:r>
        <w:t>孟庆春编审；刘伯阳，柴林山副编审；王雪保主编；陈登杰副主编；王雪保，陈登杰，王欣耀，王华编委；中共稷山党史研究室编 其他作品：https://www.jiaokey.com/tag/孟庆春编审；刘伯阳，柴林山副编审；王雪保主编；陈登杰副主编；王雪保，陈登杰，王欣耀，王华编委；中共稷山党史研究室编.html</w:t>
      </w:r>
    </w:p>
    <w:p>
      <w:r>
        <w:t>关键词搜索：https://www.jiaokey.com/tag/中共稷山历史丛书  不逝的年轮.html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