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商业类法规  第1册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商业类法规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本书出售、求购地址：https://www.jiaokey.com/book/detail/13869840.html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关键词搜索：https://www.jiaokey.com/tag/商业类法规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