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书名：隐喻的态度意义  基于英语诗歌语篇的系统研究</w:t>
      </w:r>
    </w:p>
    <w:p>
      <w:r>
        <w:t>作者：牟许琴著</w:t>
      </w:r>
    </w:p>
    <w:p>
      <w:r>
        <w:t>出版社：成都：四川大学出版社</w:t>
      </w:r>
    </w:p>
    <w:p>
      <w:r>
        <w:t>出版日期：2015.06</w:t>
      </w:r>
    </w:p>
    <w:p>
      <w:r>
        <w:t>总页数：364</w:t>
      </w:r>
    </w:p>
    <w:p>
      <w:r>
        <w:t>更多请访问教客网: www.jiaokey.com</w:t>
      </w:r>
    </w:p>
    <w:p>
      <w:r>
        <w:t>隐喻的态度意义  基于英语诗歌语篇的系统研究 评论地址：https://www.jiaokey.com/book/detail/13880150.html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