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书名：普通高等教育“十一五”国家级规划教材  21世纪高等职业教育规划教材  管理会计  第3版</w:t>
      </w:r>
    </w:p>
    <w:p>
      <w:r>
        <w:t>作者：王文汉，王斌，郭亚平编著</w:t>
      </w:r>
    </w:p>
    <w:p>
      <w:r>
        <w:t>出版社：北京：中国财政经济出版社</w:t>
      </w:r>
    </w:p>
    <w:p>
      <w:r>
        <w:t>出版日期：2013.02</w:t>
      </w:r>
    </w:p>
    <w:p>
      <w:r>
        <w:t>总页数：251</w:t>
      </w:r>
    </w:p>
    <w:p>
      <w:r>
        <w:t>更多请访问教客网: www.jiaokey.com</w:t>
      </w:r>
    </w:p>
    <w:p>
      <w:r>
        <w:t>普通高等教育“十一五”国家级规划教材  21世纪高等职业教育规划教材  管理会计  第3版 评论地址：https://www.jiaokey.com/book/detail/13881125.html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