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书名：天网恢恢  反走私题材文学作品选</w:t>
      </w:r>
    </w:p>
    <w:p>
      <w:r>
        <w:t>作者：广东省打击走私领导小组办公室，广东省文学艺术界联合会合编</w:t>
      </w:r>
    </w:p>
    <w:p>
      <w:r>
        <w:t>出版社：广州：广东人民出版社</w:t>
      </w:r>
    </w:p>
    <w:p>
      <w:r>
        <w:t>出版日期：1994.01</w:t>
      </w:r>
    </w:p>
    <w:p>
      <w:r>
        <w:t>总页数：271</w:t>
      </w:r>
    </w:p>
    <w:p>
      <w:r>
        <w:t>更多请访问教客网: www.jiaokey.com</w:t>
      </w:r>
    </w:p>
    <w:p>
      <w:r>
        <w:t>天网恢恢  反走私题材文学作品选 评论地址：https://www.jiaokey.com/book/detail/13884333.html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