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初中几何巧思妙解大全</w:t>
      </w:r>
    </w:p>
    <w:p>
      <w:r>
        <w:rPr>
          <w:rFonts w:ascii="宋体" w:hAnsi="宋体" w:eastAsia="宋体"/>
          <w:sz w:val="24"/>
        </w:rPr>
        <w:t>赵云田主编；邰军凤，朴成学，鲁晓敏，范国平，刘兵，王彦，王国才编委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初中几何巧思妙解大全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赵云田主编；邰军凤，朴成学，鲁晓敏，范国平，刘兵，王彦，王国才编委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本书出售、求购地址：https://www.jiaokey.com/book/detail/13890797.html</w:t>
      </w:r>
    </w:p>
    <w:p>
      <w:r>
        <w:t>更多相关图书推荐：https://www.jiaokey.com</w:t>
      </w:r>
    </w:p>
    <w:p>
      <w:r>
        <w:t>赵云田主编；邰军凤，朴成学，鲁晓敏，范国平，刘兵，王彦，王国才编委 其他作品：https://www.jiaokey.com/tag/赵云田主编；邰军凤，朴成学，鲁晓敏，范国平，刘兵，王彦，王国才编委.html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关键词搜索：https://www.jiaokey.com/tag/初中几何巧思妙解大全.html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