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中国外交官纪实</w:t>
      </w:r>
    </w:p>
    <w:p>
      <w:r>
        <w:rPr>
          <w:rFonts w:ascii="宋体" w:hAnsi="宋体" w:eastAsia="宋体"/>
          <w:sz w:val="24"/>
        </w:rPr>
        <w:t>张惠健出品人；曾国欢编审；翟俊垠主编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张惠健出品人；曾国欢编审；翟俊垠主编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本书出售、求购地址：https://www.jiaokey.com/book/detail/13892602.html</w:t>
      </w:r>
    </w:p>
    <w:p>
      <w:r>
        <w:t>更多相关图书推荐：https://www.jiaokey.com</w:t>
      </w:r>
    </w:p>
    <w:p>
      <w:r>
        <w:t>张惠健出品人；曾国欢编审；翟俊垠主编 其他作品：https://www.jiaokey.com/tag/张惠健出品人；曾国欢编审；翟俊垠主编.html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