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初三英语重难点辅导及同步训练</w:t>
      </w:r>
    </w:p>
    <w:p>
      <w:r>
        <w:rPr>
          <w:rFonts w:ascii="宋体" w:hAnsi="宋体" w:eastAsia="宋体"/>
          <w:sz w:val="24"/>
        </w:rPr>
        <w:t>胡新民主编；胡敏，胡俊，倪申祥，汪中东编著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初三英语重难点辅导及同步训练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胡新民主编；胡敏，胡俊，倪申祥，汪中东编著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本书出售、求购地址：https://www.jiaokey.com/book/detail/13895103.html</w:t>
      </w:r>
    </w:p>
    <w:p>
      <w:r>
        <w:t>更多相关图书推荐：https://www.jiaokey.com</w:t>
      </w:r>
    </w:p>
    <w:p>
      <w:r>
        <w:t>胡新民主编；胡敏，胡俊，倪申祥，汪中东编著 其他作品：https://www.jiaokey.com/tag/胡新民主编；胡敏，胡俊，倪申祥，汪中东编著.html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关键词搜索：https://www.jiaokey.com/tag/初三英语重难点辅导及同步训练.html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