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书名：第一次宦官时代;三国周郎赤壁  柏杨逝世六周年纪念版</w:t>
      </w:r>
    </w:p>
    <w:p>
      <w:r>
        <w:t>作者:柏杨著</w:t>
      </w:r>
    </w:p>
    <w:p>
      <w:r>
        <w:t>出版社:沈阳:万卷出版公司,2014.09</w:t>
      </w:r>
    </w:p>
    <w:p>
      <w:r>
        <w:t>出版日期：</w:t>
      </w:r>
    </w:p>
    <w:p>
      <w:r>
        <w:t>总页数：346</w:t>
      </w:r>
    </w:p>
    <w:p>
      <w:r>
        <w:t>更多请访问教客网:www.jiaokey.com</w:t>
      </w:r>
    </w:p>
    <w:p>
      <w:r>
        <w:t>第一次宦官时代;三国周郎赤壁  柏杨逝世六周年纪念版评论地址：https://www.jiaokey.com/book/detail/13898517.html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