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书名：燃气轮机冲击冷却技术</w:t>
      </w:r>
    </w:p>
    <w:p>
      <w:r>
        <w:t>作者：（美）天野良一，（瑞典）蒙特·桑顿主编；高杰，董平译；郑群审校</w:t>
      </w:r>
    </w:p>
    <w:p>
      <w:r>
        <w:t>出版社：北京：国防工业出版社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燃气轮机冲击冷却技术 评论地址：https://www.jiaokey.com/book/detail/13906865.html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