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书名：重构商业秩序  移动互联网时代的颠覆法则</w:t>
      </w:r>
    </w:p>
    <w:p>
      <w:r>
        <w:t>作者：孙健著</w:t>
      </w:r>
    </w:p>
    <w:p>
      <w:r>
        <w:t>出版社：北京：电子工业出版社</w:t>
      </w:r>
    </w:p>
    <w:p>
      <w:r>
        <w:t>出版日期：2016</w:t>
      </w:r>
    </w:p>
    <w:p>
      <w:r>
        <w:t>总页数：311</w:t>
      </w:r>
    </w:p>
    <w:p>
      <w:r>
        <w:t>更多请访问教客网: www.jiaokey.com</w:t>
      </w:r>
    </w:p>
    <w:p>
      <w:r>
        <w:t>重构商业秩序  移动互联网时代的颠覆法则 评论地址：https://www.jiaokey.com/book/detail/13908502.html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