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书名：关键时刻，曹操是这么干的</w:t>
      </w:r>
    </w:p>
    <w:p>
      <w:r>
        <w:t>作者：欧阳彦之著</w:t>
      </w:r>
    </w:p>
    <w:p>
      <w:r>
        <w:t>出版社：中国财富出版社,2016.01</w:t>
      </w:r>
    </w:p>
    <w:p>
      <w:r>
        <w:t>出版日期：</w:t>
      </w:r>
    </w:p>
    <w:p>
      <w:r>
        <w:t>总页数：216</w:t>
      </w:r>
    </w:p>
    <w:p>
      <w:r>
        <w:t>更多请访问教客网: www.jiaokey.com</w:t>
      </w:r>
    </w:p>
    <w:p>
      <w:r>
        <w:t>关键时刻，曹操是这么干的 评论地址：https://www.jiaokey.com/book/detail/13909517.html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