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书名：重大事项公告前的资金流向研究</w:t>
      </w:r>
    </w:p>
    <w:p>
      <w:r>
        <w:t>作者：黄丽萍著；黄福华主编</w:t>
      </w:r>
    </w:p>
    <w:p>
      <w:r>
        <w:t>出版社：北京：中国经济出版社</w:t>
      </w:r>
    </w:p>
    <w:p>
      <w:r>
        <w:t>出版日期：2015.12</w:t>
      </w:r>
    </w:p>
    <w:p>
      <w:r>
        <w:t>总页数：177</w:t>
      </w:r>
    </w:p>
    <w:p>
      <w:r>
        <w:t>更多请访问教客网: www.jiaokey.com</w:t>
      </w:r>
    </w:p>
    <w:p>
      <w:r>
        <w:t>重大事项公告前的资金流向研究 评论地址：https://www.jiaokey.com/book/detail/13909580.html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