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书名：永恒的原乡  中国当代生态美术研究</w:t>
      </w:r>
    </w:p>
    <w:p>
      <w:r>
        <w:t>作者：彭肜，支宇主编</w:t>
      </w:r>
    </w:p>
    <w:p>
      <w:r>
        <w:t>出版社：成都：四川大学出版社</w:t>
      </w:r>
    </w:p>
    <w:p>
      <w:r>
        <w:t>出版日期：2015.10</w:t>
      </w:r>
    </w:p>
    <w:p>
      <w:r>
        <w:t>总页数：262</w:t>
      </w:r>
    </w:p>
    <w:p>
      <w:r>
        <w:t>更多请访问教客网: www.jiaokey.com</w:t>
      </w:r>
    </w:p>
    <w:p>
      <w:r>
        <w:t>永恒的原乡  中国当代生态美术研究 评论地址：https://www.jiaokey.com/book/detail/13916530.html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