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  发展与适应</w:t>
      </w:r>
    </w:p>
    <w:p>
      <w:r>
        <w:rPr>
          <w:rFonts w:ascii="宋体" w:hAnsi="宋体" w:eastAsia="宋体"/>
          <w:sz w:val="24"/>
        </w:rPr>
        <w:t>王文鹏，王冰蔚，王永铎主编；魏双峰，张高峰，王晶，朱黎娅副主编；王凤，吴丹，陈锋正，邵帅，高普梅，贾喜玲，云鹏，邱兴宇，翟自霞，刘朝锋，冯岩，朱宏，吴玲编者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  发展与适应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王文鹏，王冰蔚，王永铎主编；魏双峰，张高峰，王晶，朱黎娅副主编；王凤，吴丹，陈锋正，邵帅，高普梅，贾喜玲，云鹏，邱兴宇，翟自霞，刘朝锋，冯岩，朱宏，吴玲编者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本书出售、求购地址：https://www.jiaokey.com/book/detail/13916699.html</w:t>
      </w:r>
    </w:p>
    <w:p>
      <w:r>
        <w:t>更多相关图书推荐：https://www.jiaokey.com</w:t>
      </w:r>
    </w:p>
    <w:p>
      <w:r>
        <w:t>王文鹏，王冰蔚，王永铎主编；魏双峰，张高峰，王晶，朱黎娅副主编；王凤，吴丹，陈锋正，邵帅，高普梅，贾喜玲，云鹏，邱兴宇，翟自霞，刘朝锋，冯岩，朱宏，吴玲编者 其他作品：https://www.jiaokey.com/tag/王文鹏，王冰蔚，王永铎主编；魏双峰，张高峰，王晶，朱黎娅副主编；王凤，吴丹，陈锋正，邵帅，高普梅，贾喜玲，云鹏，邱兴宇，翟自霞，刘朝锋，冯岩，朱宏，吴玲编者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关键词搜索：https://www.jiaokey.com/tag/大学生心理健康教育  发展与适应.html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