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探究  诊断  物理  选修3-2  理科  测试卷及参考答案</w:t>
      </w:r>
    </w:p>
    <w:p>
      <w:r>
        <w:rPr>
          <w:rFonts w:ascii="宋体" w:hAnsi="宋体" w:eastAsia="宋体"/>
          <w:sz w:val="24"/>
        </w:rPr>
        <w:t>北京市西城区教育研修学院编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探究  诊断  物理  选修3-2  理科  测试卷及参考答案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北京市西城区教育研修学院编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本书出售、求购地址：https://www.jiaokey.com/book/detail/13931035.html</w:t>
      </w:r>
    </w:p>
    <w:p>
      <w:r>
        <w:t>更多相关图书推荐：https://www.jiaokey.com</w:t>
      </w:r>
    </w:p>
    <w:p>
      <w:r>
        <w:t>北京市西城区教育研修学院编 其他作品：https://www.jiaokey.com/tag/北京市西城区教育研修学院编.html</w:t>
      </w:r>
    </w:p>
    <w:p>
      <w:r>
        <w:t>关键词搜索：https://www.jiaokey.com/tag/学习  探究  诊断  物理  选修3-2  理科  测试卷及参考答案.html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