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书名：日本近现代文史探微</w:t>
      </w:r>
    </w:p>
    <w:p>
      <w:r>
        <w:t>作者：刘家鑫，刘彩霞编</w:t>
      </w:r>
    </w:p>
    <w:p>
      <w:r>
        <w:t>出版社：</w:t>
      </w:r>
    </w:p>
    <w:p>
      <w:r>
        <w:t>出版日期：2015.12</w:t>
      </w:r>
    </w:p>
    <w:p>
      <w:r>
        <w:t>总页数：305</w:t>
      </w:r>
    </w:p>
    <w:p>
      <w:r>
        <w:t>更多请访问教客网: www.jiaokey.com</w:t>
      </w:r>
    </w:p>
    <w:p>
      <w:r>
        <w:t>日本近现代文史探微 评论地址：https://www.jiaokey.com/book/detail/13933808.html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