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书名：智库视野  智库在国际重大事件中的影响</w:t>
      </w:r>
    </w:p>
    <w:p>
      <w:r>
        <w:t>作者：冯叔君编</w:t>
      </w:r>
    </w:p>
    <w:p>
      <w:r>
        <w:t>出版社：上海：复旦大学出版社</w:t>
      </w:r>
    </w:p>
    <w:p>
      <w:r>
        <w:t>出版日期：2015.10</w:t>
      </w:r>
    </w:p>
    <w:p>
      <w:r>
        <w:t>总页数：148</w:t>
      </w:r>
    </w:p>
    <w:p>
      <w:r>
        <w:t>更多请访问教客网: www.jiaokey.com</w:t>
      </w:r>
    </w:p>
    <w:p>
      <w:r>
        <w:t>智库视野  智库在国际重大事件中的影响 评论地址：https://www.jiaokey.com/book/detail/13943856.html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