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书名：四在农家  美丽乡村  贵州省推动小康寨行动计划巡礼  黔东南篇</w:t>
      </w:r>
    </w:p>
    <w:p>
      <w:r>
        <w:t>作者：贵州省财政厅，贵州日报报业集团编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四在农家  美丽乡村  贵州省推动小康寨行动计划巡礼  黔东南篇 评论地址：https://www.jiaokey.com/book/detail/13951249.html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