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书名：对当前影响中国农村经济发展的四个重要组织的研究</w:t>
      </w:r>
    </w:p>
    <w:p>
      <w:r>
        <w:t>作者：苏江宏著</w:t>
      </w:r>
    </w:p>
    <w:p>
      <w:r>
        <w:t>出版社：青岛：中国海洋大学出版社</w:t>
      </w:r>
    </w:p>
    <w:p>
      <w:r>
        <w:t>出版日期：2011.06</w:t>
      </w:r>
    </w:p>
    <w:p>
      <w:r>
        <w:t>总页数：91</w:t>
      </w:r>
    </w:p>
    <w:p>
      <w:r>
        <w:t>更多请访问教客网: www.jiaokey.com</w:t>
      </w:r>
    </w:p>
    <w:p>
      <w:r>
        <w:t>对当前影响中国农村经济发展的四个重要组织的研究 评论地址：https://www.jiaokey.com/book/detail/13951429.html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