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进出口商品编码查询手册  2016年版</w:t>
      </w:r>
    </w:p>
    <w:p>
      <w:r>
        <w:rPr>
          <w:rFonts w:ascii="宋体" w:hAnsi="宋体" w:eastAsia="宋体"/>
          <w:sz w:val="24"/>
        </w:rPr>
        <w:t>报关职业能力训练及水平测试系列教材编委会编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进出口商品编码查询手册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报关职业能力训练及水平测试系列教材编委会编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本书出售、求购地址：https://www.jiaokey.com/book/detail/13956902.html</w:t>
      </w:r>
    </w:p>
    <w:p>
      <w:r>
        <w:t>更多相关图书推荐：https://www.jiaokey.com</w:t>
      </w:r>
    </w:p>
    <w:p>
      <w:r>
        <w:t>报关职业能力训练及水平测试系列教材编委会编 其他作品：https://www.jiaokey.com/tag/报关职业能力训练及水平测试系列教材编委会编.html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关键词搜索：https://www.jiaokey.com/tag/进出口商品编码查询手册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