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书名：社科大讲堂  第2辑  第3卷  下</w:t>
      </w:r>
    </w:p>
    <w:p>
      <w:r>
        <w:t>作者：刘迎秋主编；文学国副主编</w:t>
      </w:r>
    </w:p>
    <w:p>
      <w:r>
        <w:t>出版社：北京：经济管理出版社</w:t>
      </w:r>
    </w:p>
    <w:p>
      <w:r>
        <w:t>出版日期：2015</w:t>
      </w:r>
    </w:p>
    <w:p>
      <w:r>
        <w:t>总页数：1055</w:t>
      </w:r>
    </w:p>
    <w:p>
      <w:r>
        <w:t>更多请访问教客网: www.jiaokey.com</w:t>
      </w:r>
    </w:p>
    <w:p>
      <w:r>
        <w:t>社科大讲堂  第2辑  第3卷  下 评论地址：https://www.jiaokey.com/book/detail/13966827.html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