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书名：为了明天  预防青少年违法犯罪理论与实践</w:t>
      </w:r>
    </w:p>
    <w:p>
      <w:r>
        <w:t>作者：任海涛主编；葛井泉，齐延鹏副主编</w:t>
      </w:r>
    </w:p>
    <w:p>
      <w:r>
        <w:t>出版社：</w:t>
      </w:r>
    </w:p>
    <w:p>
      <w:r>
        <w:t>出版日期：2015.07</w:t>
      </w:r>
    </w:p>
    <w:p>
      <w:r>
        <w:t>总页数：488</w:t>
      </w:r>
    </w:p>
    <w:p>
      <w:r>
        <w:t>更多请访问教客网: www.jiaokey.com</w:t>
      </w:r>
    </w:p>
    <w:p>
      <w:r>
        <w:t>为了明天  预防青少年违法犯罪理论与实践 评论地址：https://www.jiaokey.com/book/detail/13968097.html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