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书名：创新21世纪上海核心竞争力浅论</w:t>
      </w:r>
    </w:p>
    <w:p>
      <w:r>
        <w:t>作者：蒋以任，李锐，李墨龙，浦祖康著</w:t>
      </w:r>
    </w:p>
    <w:p>
      <w:r>
        <w:t>出版社：</w:t>
      </w:r>
    </w:p>
    <w:p>
      <w:r>
        <w:t>出版日期：2010.01</w:t>
      </w:r>
    </w:p>
    <w:p>
      <w:r>
        <w:t>总页数：552</w:t>
      </w:r>
    </w:p>
    <w:p>
      <w:r>
        <w:t>更多请访问教客网: www.jiaokey.com</w:t>
      </w:r>
    </w:p>
    <w:p>
      <w:r>
        <w:t>创新21世纪上海核心竞争力浅论 评论地址：https://www.jiaokey.com/book/detail/13973735.html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