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《王氏通谱》  第3部分  琅琊王氏通谱  第15-16册  卷18-19</w:t>
      </w:r>
    </w:p>
    <w:p>
      <w:r>
        <w:rPr>
          <w:rFonts w:ascii="宋体" w:hAnsi="宋体" w:eastAsia="宋体"/>
          <w:sz w:val="24"/>
        </w:rPr>
        <w:t>王庸敬编撰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《王氏通谱》  第3部分  琅琊王氏通谱  第15-16册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王庸敬编撰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本书出售、求购地址：https://www.jiaokey.com/book/detail/13990751.html</w:t>
      </w:r>
    </w:p>
    <w:p>
      <w:r>
        <w:t>更多相关图书推荐：https://www.jiaokey.com</w:t>
      </w:r>
    </w:p>
    <w:p>
      <w:r>
        <w:t>王庸敬编撰 其他作品：https://www.jiaokey.com/tag/王庸敬编撰.html</w:t>
      </w:r>
    </w:p>
    <w:p>
      <w:r>
        <w:t>关键词搜索：https://www.jiaokey.com/tag/《王氏通谱》  第3部分  琅琊王氏通谱  第15-16册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