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书名：判刑以后</w:t>
      </w:r>
    </w:p>
    <w:p>
      <w:r>
        <w:t>作者：上海市犯罪改造研究所编写</w:t>
      </w:r>
    </w:p>
    <w:p>
      <w:r>
        <w:t>出版社：杭州：浙江人民出版社</w:t>
      </w:r>
    </w:p>
    <w:p>
      <w:r>
        <w:t>出版日期：1986</w:t>
      </w:r>
    </w:p>
    <w:p>
      <w:r>
        <w:t>总页数：180</w:t>
      </w:r>
    </w:p>
    <w:p>
      <w:r>
        <w:t>更多请访问教客网: www.jiaokey.com</w:t>
      </w:r>
    </w:p>
    <w:p>
      <w:r>
        <w:t>判刑以后 评论地址：https://www.jiaokey.com/book/detail/13995618.html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