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新订批注左传快读  13</w:t>
      </w:r>
    </w:p>
    <w:p>
      <w:r>
        <w:rPr>
          <w:rFonts w:ascii="宋体" w:hAnsi="宋体" w:eastAsia="宋体"/>
          <w:sz w:val="24"/>
        </w:rPr>
        <w:t>（晋）杜预注；（清）李绍崧选订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新订批注左传快读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本书出售、求购地址：https://www.jiaokey.com/book/detail/13998637.html</w:t>
      </w:r>
    </w:p>
    <w:p>
      <w:r>
        <w:t>更多相关图书推荐：https://www.jiaokey.com</w:t>
      </w:r>
    </w:p>
    <w:p>
      <w:r>
        <w:t>（晋）杜预注；（清）李绍崧选订 其他作品：https://www.jiaokey.com/tag/（晋）杜预注；（清）李绍崧选订.html</w:t>
      </w:r>
    </w:p>
    <w:p>
      <w:r>
        <w:t>关键词搜索：https://www.jiaokey.com/tag/新订批注左传快读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