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书名：阅微草堂笔记</w:t>
      </w:r>
    </w:p>
    <w:p>
      <w:r>
        <w:t>作者：（清）纪昀著；袁彦平，王恒柱，鲁南言校点</w:t>
      </w:r>
    </w:p>
    <w:p>
      <w:r>
        <w:t>出版社：济南:齐鲁书社,2007</w:t>
      </w:r>
    </w:p>
    <w:p>
      <w:r>
        <w:t>出版日期：</w:t>
      </w:r>
    </w:p>
    <w:p>
      <w:r>
        <w:t>总页数：575</w:t>
      </w:r>
    </w:p>
    <w:p>
      <w:r>
        <w:t>更多请访问教客网: www.jiaokey.com</w:t>
      </w:r>
    </w:p>
    <w:p>
      <w:r>
        <w:t>阅微草堂笔记 评论地址：https://www.jiaokey.com/book/detail/13999628.html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