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迎接香港回归祖国  全国青少年优秀书画作品选  上</w:t>
      </w:r>
    </w:p>
    <w:p>
      <w:r>
        <w:rPr>
          <w:rFonts w:ascii="宋体" w:hAnsi="宋体" w:eastAsia="宋体"/>
          <w:sz w:val="24"/>
        </w:rPr>
        <w:t>刘俊改，徐静主编；中央电视台书画院，珠海新苗书画院编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迎接香港回归祖国  全国青少年优秀书画作品选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刘俊改，徐静主编；中央电视台书画院，珠海新苗书画院编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中央电视台书画院；珠海新苗书画院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本书出售、求购地址：https://www.jiaokey.com/book/detail/14003455.html</w:t>
      </w:r>
    </w:p>
    <w:p>
      <w:r>
        <w:t>更多相关图书推荐：https://www.jiaokey.com</w:t>
      </w:r>
    </w:p>
    <w:p>
      <w:r>
        <w:t>刘俊改，徐静主编；中央电视台书画院，珠海新苗书画院编 其他作品：https://www.jiaokey.com/tag/刘俊改，徐静主编；中央电视台书画院，珠海新苗书画院编.html</w:t>
      </w:r>
    </w:p>
    <w:p>
      <w:r>
        <w:t>中央电视台书画院；珠海新苗书画院 出版图书：https://www.jiaokey.com/tag/中央电视台书画院；珠海新苗书画院.html</w:t>
      </w:r>
    </w:p>
    <w:p>
      <w:r>
        <w:t>关键词搜索：https://www.jiaokey.com/tag/迎接香港回归祖国  全国青少年优秀书画作品选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