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书名：我这么努力，是不想在年华老去之后鄙视自己</w:t>
      </w:r>
    </w:p>
    <w:p>
      <w:r>
        <w:t>作者：汤也编著</w:t>
      </w:r>
    </w:p>
    <w:p>
      <w:r>
        <w:t>出版社：北京：北京工业大学出版社</w:t>
      </w:r>
    </w:p>
    <w:p>
      <w:r>
        <w:t>出版日期：2016.06</w:t>
      </w:r>
    </w:p>
    <w:p>
      <w:r>
        <w:t>总页数：258</w:t>
      </w:r>
    </w:p>
    <w:p>
      <w:r>
        <w:t>更多请访问教客网: www.jiaokey.com</w:t>
      </w:r>
    </w:p>
    <w:p>
      <w:r>
        <w:t>我这么努力，是不想在年华老去之后鄙视自己 评论地址：https://www.jiaokey.com/book/detail/14008970.html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