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书名：空间经济生成动力机制及结构研究</w:t>
      </w:r>
    </w:p>
    <w:p>
      <w:r>
        <w:t>作者：单许昌著</w:t>
      </w:r>
    </w:p>
    <w:p>
      <w:r>
        <w:t>出版社：上海：上海人民出版社</w:t>
      </w:r>
    </w:p>
    <w:p>
      <w:r>
        <w:t>出版日期：2016.07</w:t>
      </w:r>
    </w:p>
    <w:p>
      <w:r>
        <w:t>总页数：290</w:t>
      </w:r>
    </w:p>
    <w:p>
      <w:r>
        <w:t>更多请访问教客网: www.jiaokey.com</w:t>
      </w:r>
    </w:p>
    <w:p>
      <w:r>
        <w:t>空间经济生成动力机制及结构研究 评论地址：https://www.jiaokey.com/book/detail/14011212.html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