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冲压工艺与冲模设计  第2版</w:t>
      </w:r>
    </w:p>
    <w:p>
      <w:r>
        <w:rPr>
          <w:rFonts w:ascii="宋体" w:hAnsi="宋体" w:eastAsia="宋体"/>
          <w:sz w:val="24"/>
        </w:rPr>
        <w:t>翁其金主编；马亶华，王乾廷，翁黎清参编；周晓明主审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冲压工艺与冲模设计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翁其金主编；马亶华，王乾廷，翁黎清参编；周晓明主审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本书出售、求购地址：https://www.jiaokey.com/book/detail/14014010.html</w:t>
      </w:r>
    </w:p>
    <w:p>
      <w:r>
        <w:t>更多相关图书推荐：https://www.jiaokey.com</w:t>
      </w:r>
    </w:p>
    <w:p>
      <w:r>
        <w:t>翁其金主编；马亶华，王乾廷，翁黎清参编；周晓明主审 其他作品：https://www.jiaokey.com/tag/翁其金主编；马亶华，王乾廷，翁黎清参编；周晓明主审.html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关键词搜索：https://www.jiaokey.com/tag/冲压工艺与冲模设计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