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书名：幼儿园整体综合课程  5  幼儿美工创作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出版日期：2012.05</w:t>
      </w:r>
    </w:p>
    <w:p>
      <w:r>
        <w:t>总页数：39</w:t>
      </w:r>
    </w:p>
    <w:p>
      <w:r>
        <w:t>更多请访问教客网: www.jiaokey.com</w:t>
      </w:r>
    </w:p>
    <w:p>
      <w:r>
        <w:t>幼儿园整体综合课程  5  幼儿美工创作 评论地址：https://www.jiaokey.com/book/detail/14017085.html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