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如何拥抱一只刺猬  与孩子有效沟通和亲密相处</w:t>
      </w:r>
    </w:p>
    <w:p>
      <w:r>
        <w:rPr>
          <w:rFonts w:ascii="宋体" w:hAnsi="宋体" w:eastAsia="宋体"/>
          <w:sz w:val="24"/>
        </w:rPr>
        <w:t>（美）布拉德·威尔考克斯，（美）杰里克·罗宾斯著；周江源译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如何拥抱一只刺猬  与孩子有效沟通和亲密相处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（美）布拉德·威尔考克斯，（美）杰里克·罗宾斯著；周江源译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本书出售、求购地址：https://www.jiaokey.com/book/detail/14018652.html</w:t>
      </w:r>
    </w:p>
    <w:p>
      <w:r>
        <w:t>更多相关图书推荐：https://www.jiaokey.com</w:t>
      </w:r>
    </w:p>
    <w:p>
      <w:r>
        <w:t>（美）布拉德·威尔考克斯，（美）杰里克·罗宾斯著；周江源译 其他作品：https://www.jiaokey.com/tag/（美）布拉德·威尔考克斯，（美）杰里克·罗宾斯著；周江源译.html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关键词搜索：https://www.jiaokey.com/tag/如何拥抱一只刺猬  与孩子有效沟通和亲密相处.html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