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书名：慧心观世界系列丛书  争未必得，让未必失</w:t>
      </w:r>
    </w:p>
    <w:p>
      <w:r>
        <w:t>作者：喜羊子著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总页数：248</w:t>
      </w:r>
    </w:p>
    <w:p>
      <w:r>
        <w:t>更多请访问教客网: www.jiaokey.com</w:t>
      </w:r>
    </w:p>
    <w:p>
      <w:r>
        <w:t>慧心观世界系列丛书  争未必得，让未必失 评论地址：https://www.jiaokey.com/book/detail/14018907.html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