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书名：三峡库区开发性移民与小城镇建设</w:t>
      </w:r>
    </w:p>
    <w:p>
      <w:r>
        <w:t>作者：张剑等撰写</w:t>
      </w:r>
    </w:p>
    <w:p>
      <w:r>
        <w:t>出版社：重庆：重庆出版社</w:t>
      </w:r>
    </w:p>
    <w:p>
      <w:r>
        <w:t>出版日期：1995</w:t>
      </w:r>
    </w:p>
    <w:p>
      <w:r>
        <w:t>总页数：254</w:t>
      </w:r>
    </w:p>
    <w:p>
      <w:r>
        <w:t>更多请访问教客网: www.jiaokey.com</w:t>
      </w:r>
    </w:p>
    <w:p>
      <w:r>
        <w:t>三峡库区开发性移民与小城镇建设 评论地址：https://www.jiaokey.com/book/detail/14020235.html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