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书名：《晋书.刑法志》注释</w:t>
      </w:r>
    </w:p>
    <w:p>
      <w:r>
        <w:t>作者：张警注释</w:t>
      </w:r>
    </w:p>
    <w:p>
      <w:r>
        <w:t>出版社：成都：成都科技大学出版社</w:t>
      </w:r>
    </w:p>
    <w:p>
      <w:r>
        <w:t>出版日期：1994</w:t>
      </w:r>
    </w:p>
    <w:p>
      <w:r>
        <w:t>总页数：139</w:t>
      </w:r>
    </w:p>
    <w:p>
      <w:r>
        <w:t>更多请访问教客网: www.jiaokey.com</w:t>
      </w:r>
    </w:p>
    <w:p>
      <w:r>
        <w:t>《晋书.刑法志》注释 评论地址：https://www.jiaokey.com/book/detail/14041949.html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