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书名：赵紫阳  当前的经济形势和经济体制改革  一九八五年三月二十七日在第六届全国人民代表大会第三次会议上的政府工作报告</w:t>
      </w:r>
    </w:p>
    <w:p>
      <w:r>
        <w:t>作者：贵州人民出版社重印</w:t>
      </w:r>
    </w:p>
    <w:p>
      <w:r>
        <w:t>出版社：</w:t>
      </w:r>
    </w:p>
    <w:p>
      <w:r>
        <w:t>出版日期：1985</w:t>
      </w:r>
    </w:p>
    <w:p>
      <w:r>
        <w:t>总页数：</w:t>
      </w:r>
    </w:p>
    <w:p>
      <w:r>
        <w:t>更多请访问教客网: www.jiaokey.com</w:t>
      </w:r>
    </w:p>
    <w:p>
      <w:r>
        <w:t>赵紫阳  当前的经济形势和经济体制改革  一九八五年三月二十七日在第六届全国人民代表大会第三次会议上的政府工作报告 评论地址：https://www.jiaokey.com/book/detail/14047052.html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