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十三五普通高等教育本科重点规划教材  电力工程项目管理</w:t>
      </w:r>
    </w:p>
    <w:p>
      <w:r>
        <w:rPr>
          <w:rFonts w:ascii="宋体" w:hAnsi="宋体" w:eastAsia="宋体"/>
          <w:sz w:val="24"/>
        </w:rPr>
        <w:t>乌云娜，牛东晓，陈文君，李金超，王永利，刘金朋编著；王守清主审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十三五普通高等教育本科重点规划教材  电力工程项目管理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乌云娜，牛东晓，陈文君，李金超，王永利，刘金朋编著；王守清主审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本书出售、求购地址：https://www.jiaokey.com/book/detail/14048747.html</w:t>
      </w:r>
    </w:p>
    <w:p>
      <w:r>
        <w:t>更多相关图书推荐：https://www.jiaokey.com</w:t>
      </w:r>
    </w:p>
    <w:p>
      <w:r>
        <w:t>乌云娜，牛东晓，陈文君，李金超，王永利，刘金朋编著；王守清主审 其他作品：https://www.jiaokey.com/tag/乌云娜，牛东晓，陈文君，李金超，王永利，刘金朋编著；王守清主审.html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关键词搜索：https://www.jiaokey.com/tag/十三五普通高等教育本科重点规划教材  电力工程项目管理.html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