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书名：长江三峡工程对我省渔业影响的预测及相应对策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长江三峡工程对我省渔业影响的预测及相应对策 评论地址：https://www.jiaokey.com/book/detail/14053604.html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